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03" w:rsidRDefault="00B76903" w:rsidP="00B76903">
      <w:pPr>
        <w:spacing w:line="240" w:lineRule="auto"/>
        <w:jc w:val="center"/>
        <w:rPr>
          <w:rStyle w:val="alt-edited"/>
          <w:b/>
          <w:bCs/>
          <w:lang w:val="uk-UA"/>
        </w:rPr>
      </w:pPr>
      <w:bookmarkStart w:id="0" w:name="_GoBack"/>
      <w:bookmarkEnd w:id="0"/>
      <w:r>
        <w:rPr>
          <w:rStyle w:val="alt-edited"/>
          <w:b/>
          <w:bCs/>
          <w:lang w:val="en"/>
        </w:rPr>
        <w:t>Schedule of Classes for the Training Course</w:t>
      </w:r>
    </w:p>
    <w:p w:rsidR="00612D44" w:rsidRDefault="00B76903" w:rsidP="00B76903">
      <w:pPr>
        <w:jc w:val="center"/>
        <w:rPr>
          <w:b/>
          <w:lang w:val="uk-UA"/>
        </w:rPr>
      </w:pPr>
      <w:r w:rsidRPr="0054492F">
        <w:rPr>
          <w:b/>
          <w:lang w:val="en-US"/>
        </w:rPr>
        <w:t>«</w:t>
      </w:r>
      <w:r w:rsidRPr="00143D2F">
        <w:rPr>
          <w:b/>
          <w:lang w:val="en-US"/>
        </w:rPr>
        <w:t>Academic Writing</w:t>
      </w:r>
      <w:r w:rsidRPr="0054492F">
        <w:rPr>
          <w:b/>
          <w:lang w:val="en-US"/>
        </w:rPr>
        <w:t>»</w:t>
      </w:r>
    </w:p>
    <w:p w:rsidR="00B76903" w:rsidRPr="0036006F" w:rsidRDefault="00B76903" w:rsidP="00B76903">
      <w:pPr>
        <w:jc w:val="both"/>
        <w:rPr>
          <w:lang w:val="uk-UA"/>
        </w:rPr>
      </w:pPr>
      <w:r w:rsidRPr="00B76903">
        <w:rPr>
          <w:b/>
          <w:bCs/>
          <w:lang w:val="en-US"/>
        </w:rPr>
        <w:t>The lecturer:</w:t>
      </w:r>
      <w:r w:rsidR="0036006F" w:rsidRPr="0036006F">
        <w:rPr>
          <w:lang w:val="en-US"/>
        </w:rPr>
        <w:t xml:space="preserve"> </w:t>
      </w:r>
      <w:r w:rsidR="0036006F" w:rsidRPr="0036006F">
        <w:rPr>
          <w:bCs/>
          <w:lang w:val="en-US"/>
        </w:rPr>
        <w:t>Candidate of Pedagogical Sciences, Associate Professor</w:t>
      </w:r>
      <w:r w:rsidR="0036006F">
        <w:rPr>
          <w:bCs/>
          <w:lang w:val="en-US"/>
        </w:rPr>
        <w:t xml:space="preserve"> </w:t>
      </w:r>
      <w:proofErr w:type="spellStart"/>
      <w:r w:rsidR="0036006F">
        <w:rPr>
          <w:bCs/>
          <w:lang w:val="en-US"/>
        </w:rPr>
        <w:t>Zhanna</w:t>
      </w:r>
      <w:proofErr w:type="spellEnd"/>
      <w:r w:rsidR="0036006F">
        <w:rPr>
          <w:bCs/>
          <w:lang w:val="en-US"/>
        </w:rPr>
        <w:t xml:space="preserve"> </w:t>
      </w:r>
      <w:proofErr w:type="spellStart"/>
      <w:r w:rsidR="0036006F" w:rsidRPr="0036006F">
        <w:rPr>
          <w:bCs/>
          <w:lang w:val="en-US"/>
        </w:rPr>
        <w:t>Chernyakova</w:t>
      </w:r>
      <w:proofErr w:type="spellEnd"/>
      <w:r w:rsidR="0036006F" w:rsidRPr="0036006F">
        <w:rPr>
          <w:bCs/>
          <w:lang w:val="en-US"/>
        </w:rPr>
        <w:t xml:space="preserve"> </w:t>
      </w:r>
    </w:p>
    <w:p w:rsidR="00B76903" w:rsidRPr="00AB3144" w:rsidRDefault="00B76903" w:rsidP="00B76903">
      <w:pPr>
        <w:rPr>
          <w:lang w:val="en-US"/>
        </w:rPr>
      </w:pPr>
      <w:r w:rsidRPr="00B76903">
        <w:rPr>
          <w:b/>
          <w:lang w:val="en-US"/>
        </w:rPr>
        <w:t>Place:</w:t>
      </w:r>
      <w:r>
        <w:rPr>
          <w:lang w:val="en-US"/>
        </w:rPr>
        <w:t xml:space="preserve"> Sumy, </w:t>
      </w:r>
      <w:proofErr w:type="spellStart"/>
      <w:r>
        <w:rPr>
          <w:lang w:val="en-US"/>
        </w:rPr>
        <w:t>Romenska</w:t>
      </w:r>
      <w:proofErr w:type="spellEnd"/>
      <w:r>
        <w:rPr>
          <w:lang w:val="en-US"/>
        </w:rPr>
        <w:t xml:space="preserve"> str., SSPU, 2</w:t>
      </w:r>
      <w:r w:rsidRPr="00AB3144">
        <w:rPr>
          <w:vertAlign w:val="superscript"/>
          <w:lang w:val="en-US"/>
        </w:rPr>
        <w:t>nd</w:t>
      </w:r>
      <w:r>
        <w:rPr>
          <w:lang w:val="en-US"/>
        </w:rPr>
        <w:t xml:space="preserve"> floor, office 218.</w:t>
      </w:r>
    </w:p>
    <w:p w:rsidR="00B76903" w:rsidRDefault="00B76903" w:rsidP="00B76903">
      <w:pPr>
        <w:jc w:val="both"/>
        <w:rPr>
          <w:lang w:val="en-US"/>
        </w:rPr>
      </w:pPr>
      <w:r w:rsidRPr="00B76903">
        <w:rPr>
          <w:b/>
          <w:lang w:val="en-US"/>
        </w:rPr>
        <w:t>Free entrance.</w:t>
      </w:r>
      <w:r w:rsidRPr="00AB3144">
        <w:rPr>
          <w:lang w:val="en-US"/>
        </w:rPr>
        <w:t xml:space="preserve"> </w:t>
      </w:r>
      <w:r>
        <w:rPr>
          <w:lang w:val="en-US"/>
        </w:rPr>
        <w:t>G</w:t>
      </w:r>
      <w:r w:rsidRPr="00AB3144">
        <w:rPr>
          <w:lang w:val="en-US"/>
        </w:rPr>
        <w:t xml:space="preserve">raduate </w:t>
      </w:r>
      <w:r>
        <w:rPr>
          <w:lang w:val="en-US"/>
        </w:rPr>
        <w:t>and post</w:t>
      </w:r>
      <w:r w:rsidRPr="00AB3144">
        <w:rPr>
          <w:lang w:val="en-US"/>
        </w:rPr>
        <w:t>graduate students, applicants</w:t>
      </w:r>
      <w:r>
        <w:rPr>
          <w:lang w:val="en-US"/>
        </w:rPr>
        <w:t>, teachers are invited</w:t>
      </w:r>
      <w:r w:rsidRPr="00AB3144">
        <w:rPr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819"/>
        <w:gridCol w:w="3924"/>
      </w:tblGrid>
      <w:tr w:rsidR="00B76903" w:rsidTr="007F2FAD">
        <w:tc>
          <w:tcPr>
            <w:tcW w:w="1852" w:type="dxa"/>
          </w:tcPr>
          <w:p w:rsidR="00B76903" w:rsidRPr="0054492F" w:rsidRDefault="00B76903" w:rsidP="007F2FAD">
            <w:pPr>
              <w:jc w:val="both"/>
              <w:rPr>
                <w:lang w:val="en-US"/>
              </w:rPr>
            </w:pPr>
          </w:p>
        </w:tc>
        <w:tc>
          <w:tcPr>
            <w:tcW w:w="3945" w:type="dxa"/>
          </w:tcPr>
          <w:p w:rsidR="00B76903" w:rsidRDefault="00B76903" w:rsidP="007F2FAD">
            <w:pPr>
              <w:jc w:val="both"/>
            </w:pPr>
            <w:r w:rsidRPr="00EA0852">
              <w:rPr>
                <w:i/>
                <w:sz w:val="24"/>
                <w:szCs w:val="24"/>
                <w:lang w:val="en-US"/>
              </w:rPr>
              <w:t>16.00-17.20</w:t>
            </w:r>
          </w:p>
        </w:tc>
        <w:tc>
          <w:tcPr>
            <w:tcW w:w="4057" w:type="dxa"/>
          </w:tcPr>
          <w:p w:rsidR="00B76903" w:rsidRDefault="00B76903" w:rsidP="007F2FAD">
            <w:pPr>
              <w:jc w:val="both"/>
            </w:pPr>
            <w:r w:rsidRPr="00EA0852">
              <w:rPr>
                <w:i/>
                <w:sz w:val="24"/>
                <w:szCs w:val="24"/>
                <w:lang w:val="en-US"/>
              </w:rPr>
              <w:t>17.30- 18.50</w:t>
            </w:r>
          </w:p>
        </w:tc>
      </w:tr>
      <w:tr w:rsidR="00B76903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  <w:rPr>
                <w:lang w:val="uk-UA"/>
              </w:rPr>
            </w:pPr>
            <w:r w:rsidRPr="00BA7C10">
              <w:rPr>
                <w:lang w:val="uk-UA"/>
              </w:rPr>
              <w:t>18.09.2018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Approaches to critical reading and writing (Lecture 1)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jc w:val="both"/>
              <w:rPr>
                <w:lang w:val="uk-UA"/>
              </w:rPr>
            </w:pPr>
            <w:r w:rsidRPr="00BA7C10">
              <w:rPr>
                <w:lang w:val="en-US"/>
              </w:rPr>
              <w:t>Topic 1. Personal and professional identification.</w:t>
            </w:r>
            <w:r w:rsidRPr="00BA7C10">
              <w:rPr>
                <w:lang w:val="en"/>
              </w:rPr>
              <w:t xml:space="preserve"> (Seminar)</w:t>
            </w:r>
          </w:p>
        </w:tc>
      </w:tr>
      <w:tr w:rsidR="00B76903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  <w:rPr>
                <w:lang w:val="uk-UA"/>
              </w:rPr>
            </w:pPr>
            <w:r w:rsidRPr="00BA7C10">
              <w:rPr>
                <w:lang w:val="uk-UA"/>
              </w:rPr>
              <w:t>25.09.2018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Transfer and exchange of scientific information on the basis of reading texts on specialty.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Participation in conferences, scientific disputes</w:t>
            </w:r>
            <w:r w:rsidR="00BA7C10">
              <w:rPr>
                <w:lang w:val="en-US"/>
              </w:rPr>
              <w:t xml:space="preserve">. </w:t>
            </w:r>
            <w:r w:rsidR="00BA7C10" w:rsidRPr="00BA7C10">
              <w:rPr>
                <w:lang w:val="en"/>
              </w:rPr>
              <w:t>(Seminar)</w:t>
            </w:r>
          </w:p>
        </w:tc>
      </w:tr>
      <w:tr w:rsidR="00B76903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</w:pPr>
            <w:r w:rsidRPr="00BA7C10">
              <w:rPr>
                <w:lang w:val="uk-UA"/>
              </w:rPr>
              <w:t>02.10.2018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Written communication of academic character.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ind w:firstLine="708"/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Submission of an application for a grant, an interview (grant-winning).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</w:tr>
      <w:tr w:rsidR="00B76903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</w:pPr>
            <w:r w:rsidRPr="00BA7C10">
              <w:rPr>
                <w:lang w:val="uk-UA"/>
              </w:rPr>
              <w:t>09.10.2018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International conferences, meetings, discussions.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Questions of a professional and academic nature</w:t>
            </w:r>
            <w:r w:rsidR="00BA7C10">
              <w:rPr>
                <w:lang w:val="en-US"/>
              </w:rPr>
              <w:t xml:space="preserve">. </w:t>
            </w:r>
            <w:r w:rsidR="00BA7C10" w:rsidRPr="00BA7C10">
              <w:rPr>
                <w:lang w:val="en"/>
              </w:rPr>
              <w:t>(Seminar)</w:t>
            </w:r>
          </w:p>
        </w:tc>
      </w:tr>
      <w:tr w:rsidR="00BA7C10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  <w:rPr>
                <w:lang w:val="uk-UA"/>
              </w:rPr>
            </w:pPr>
            <w:r w:rsidRPr="00BA7C10">
              <w:rPr>
                <w:lang w:val="uk-UA"/>
              </w:rPr>
              <w:t>06.11.2018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uk-UA"/>
              </w:rPr>
            </w:pPr>
            <w:r w:rsidRPr="00BA7C10">
              <w:rPr>
                <w:lang w:val="en-US"/>
              </w:rPr>
              <w:t>Features of the mediation of academic information.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Work with professional literature and business documentation.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</w:tr>
      <w:tr w:rsidR="00BA7C10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  <w:rPr>
                <w:lang w:val="uk-UA"/>
              </w:rPr>
            </w:pPr>
            <w:r w:rsidRPr="00BA7C10">
              <w:rPr>
                <w:lang w:val="uk-UA"/>
              </w:rPr>
              <w:t>06.11.2018</w:t>
            </w:r>
          </w:p>
        </w:tc>
        <w:tc>
          <w:tcPr>
            <w:tcW w:w="3945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Participation in conferences, scientific disputes (presentations).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4057" w:type="dxa"/>
          </w:tcPr>
          <w:p w:rsidR="00B76903" w:rsidRPr="00BA7C10" w:rsidRDefault="00803E96" w:rsidP="007F2FAD">
            <w:pPr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>Employment (resume, cover letter, etc.).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</w:tr>
      <w:tr w:rsidR="00B76903" w:rsidRPr="00BA7C10" w:rsidTr="007F2FAD">
        <w:tc>
          <w:tcPr>
            <w:tcW w:w="1852" w:type="dxa"/>
          </w:tcPr>
          <w:p w:rsidR="00B76903" w:rsidRPr="00BA7C10" w:rsidRDefault="00B76903" w:rsidP="007F2FAD">
            <w:pPr>
              <w:jc w:val="both"/>
              <w:rPr>
                <w:lang w:val="uk-UA"/>
              </w:rPr>
            </w:pPr>
            <w:r w:rsidRPr="00BA7C10">
              <w:rPr>
                <w:lang w:val="uk-UA"/>
              </w:rPr>
              <w:t>13.11.2018</w:t>
            </w:r>
          </w:p>
        </w:tc>
        <w:tc>
          <w:tcPr>
            <w:tcW w:w="8002" w:type="dxa"/>
            <w:gridSpan w:val="2"/>
          </w:tcPr>
          <w:p w:rsidR="00B76903" w:rsidRPr="00BA7C10" w:rsidRDefault="00803E96" w:rsidP="00803E96">
            <w:pPr>
              <w:tabs>
                <w:tab w:val="left" w:pos="223"/>
              </w:tabs>
              <w:jc w:val="both"/>
              <w:rPr>
                <w:lang w:val="en-US"/>
              </w:rPr>
            </w:pPr>
            <w:r w:rsidRPr="00BA7C10">
              <w:rPr>
                <w:lang w:val="en-US"/>
              </w:rPr>
              <w:t xml:space="preserve">Preparation of texts of presentations and reports. </w:t>
            </w:r>
            <w:r w:rsidR="00BA7C10" w:rsidRPr="00BA7C10">
              <w:rPr>
                <w:lang w:val="en"/>
              </w:rPr>
              <w:t>(Seminar)</w:t>
            </w:r>
          </w:p>
        </w:tc>
      </w:tr>
    </w:tbl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984"/>
        <w:gridCol w:w="1985"/>
      </w:tblGrid>
      <w:tr w:rsidR="00B76903" w:rsidRPr="00BA7C10" w:rsidTr="00BA7C10">
        <w:trPr>
          <w:trHeight w:val="455"/>
        </w:trPr>
        <w:tc>
          <w:tcPr>
            <w:tcW w:w="1809" w:type="dxa"/>
            <w:vMerge w:val="restart"/>
          </w:tcPr>
          <w:p w:rsidR="00B76903" w:rsidRPr="00BA7C10" w:rsidRDefault="00B76903" w:rsidP="007F2FAD">
            <w:pPr>
              <w:rPr>
                <w:lang w:val="en-US"/>
              </w:rPr>
            </w:pPr>
            <w:r w:rsidRPr="00BA7C10">
              <w:rPr>
                <w:lang w:val="uk-UA"/>
              </w:rPr>
              <w:t>20.11.2018</w:t>
            </w:r>
          </w:p>
        </w:tc>
        <w:tc>
          <w:tcPr>
            <w:tcW w:w="3828" w:type="dxa"/>
            <w:vMerge w:val="restart"/>
          </w:tcPr>
          <w:p w:rsidR="00B76903" w:rsidRPr="00BA7C10" w:rsidRDefault="00803E96" w:rsidP="00803E96">
            <w:pPr>
              <w:rPr>
                <w:i/>
                <w:lang w:val="en-US"/>
              </w:rPr>
            </w:pPr>
            <w:r w:rsidRPr="00BA7C10">
              <w:rPr>
                <w:lang w:val="en-US"/>
              </w:rPr>
              <w:t>Conducting of presentations (speeches, reports) on your scientific topic.</w:t>
            </w:r>
            <w:r w:rsidR="00BA7C10" w:rsidRPr="00BA7C10">
              <w:rPr>
                <w:lang w:val="en"/>
              </w:rPr>
              <w:t xml:space="preserve"> (Seminar)</w:t>
            </w:r>
          </w:p>
        </w:tc>
        <w:tc>
          <w:tcPr>
            <w:tcW w:w="1984" w:type="dxa"/>
          </w:tcPr>
          <w:p w:rsidR="00B76903" w:rsidRPr="00BA7C10" w:rsidRDefault="00B76903" w:rsidP="007F2FAD">
            <w:pPr>
              <w:rPr>
                <w:i/>
                <w:lang w:val="en-US"/>
              </w:rPr>
            </w:pPr>
            <w:r w:rsidRPr="00BA7C10">
              <w:rPr>
                <w:i/>
                <w:lang w:val="en-US"/>
              </w:rPr>
              <w:t>17.30- 18.50</w:t>
            </w:r>
          </w:p>
        </w:tc>
        <w:tc>
          <w:tcPr>
            <w:tcW w:w="1985" w:type="dxa"/>
          </w:tcPr>
          <w:p w:rsidR="00B76903" w:rsidRPr="00BA7C10" w:rsidRDefault="00B76903" w:rsidP="007F2FAD">
            <w:pPr>
              <w:rPr>
                <w:i/>
                <w:lang w:val="en-US"/>
              </w:rPr>
            </w:pPr>
            <w:r w:rsidRPr="00BA7C10">
              <w:rPr>
                <w:i/>
                <w:lang w:val="en-US"/>
              </w:rPr>
              <w:t>19.00-20.20</w:t>
            </w:r>
          </w:p>
        </w:tc>
      </w:tr>
      <w:tr w:rsidR="00B76903" w:rsidRPr="00BA7C10" w:rsidTr="00BA7C10">
        <w:trPr>
          <w:trHeight w:val="683"/>
        </w:trPr>
        <w:tc>
          <w:tcPr>
            <w:tcW w:w="1809" w:type="dxa"/>
            <w:vMerge/>
          </w:tcPr>
          <w:p w:rsidR="00B76903" w:rsidRPr="00BA7C10" w:rsidRDefault="00B76903" w:rsidP="007F2FAD">
            <w:pPr>
              <w:rPr>
                <w:lang w:val="uk-UA"/>
              </w:rPr>
            </w:pPr>
          </w:p>
        </w:tc>
        <w:tc>
          <w:tcPr>
            <w:tcW w:w="3828" w:type="dxa"/>
            <w:vMerge/>
          </w:tcPr>
          <w:p w:rsidR="00B76903" w:rsidRPr="00BA7C10" w:rsidRDefault="00B76903" w:rsidP="007F2FAD">
            <w:pPr>
              <w:rPr>
                <w:b/>
                <w:lang w:val="en"/>
              </w:rPr>
            </w:pPr>
          </w:p>
        </w:tc>
        <w:tc>
          <w:tcPr>
            <w:tcW w:w="3969" w:type="dxa"/>
            <w:gridSpan w:val="2"/>
          </w:tcPr>
          <w:p w:rsidR="00B76903" w:rsidRPr="002971F1" w:rsidRDefault="00BA7C10" w:rsidP="007F2FAD">
            <w:pPr>
              <w:rPr>
                <w:rFonts w:eastAsia="Times New Roman"/>
                <w:lang w:val="en-US" w:eastAsia="en-GB"/>
              </w:rPr>
            </w:pPr>
            <w:proofErr w:type="spellStart"/>
            <w:r w:rsidRPr="00BA7C10">
              <w:rPr>
                <w:rFonts w:eastAsia="Times New Roman"/>
                <w:lang w:val="uk-UA" w:eastAsia="en-GB"/>
              </w:rPr>
              <w:t>Approaching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the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EU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through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high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standards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in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education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and</w:t>
            </w:r>
            <w:proofErr w:type="spellEnd"/>
            <w:r w:rsidRPr="00BA7C10">
              <w:rPr>
                <w:rFonts w:eastAsia="Times New Roman"/>
                <w:lang w:val="uk-UA" w:eastAsia="en-GB"/>
              </w:rPr>
              <w:t xml:space="preserve"> </w:t>
            </w:r>
            <w:r w:rsidR="002971F1">
              <w:rPr>
                <w:rFonts w:eastAsia="Times New Roman"/>
                <w:lang w:val="en-US" w:eastAsia="en-GB"/>
              </w:rPr>
              <w:t xml:space="preserve">scientific </w:t>
            </w:r>
            <w:proofErr w:type="spellStart"/>
            <w:r w:rsidRPr="00BA7C10">
              <w:rPr>
                <w:rFonts w:eastAsia="Times New Roman"/>
                <w:lang w:val="uk-UA" w:eastAsia="en-GB"/>
              </w:rPr>
              <w:t>research</w:t>
            </w:r>
            <w:r w:rsidR="002971F1">
              <w:rPr>
                <w:rFonts w:eastAsia="Times New Roman"/>
                <w:lang w:val="en-US" w:eastAsia="en-GB"/>
              </w:rPr>
              <w:t>es</w:t>
            </w:r>
            <w:proofErr w:type="spellEnd"/>
          </w:p>
          <w:p w:rsidR="00BA7C10" w:rsidRPr="00BA7C10" w:rsidRDefault="0054492F" w:rsidP="007F2FAD">
            <w:pPr>
              <w:rPr>
                <w:i/>
                <w:lang w:val="en-US"/>
              </w:rPr>
            </w:pPr>
            <w:r>
              <w:rPr>
                <w:rFonts w:eastAsia="Times New Roman"/>
                <w:lang w:val="en-US" w:eastAsia="en-GB"/>
              </w:rPr>
              <w:t>(R</w:t>
            </w:r>
            <w:r w:rsidR="00BA7C10" w:rsidRPr="00BA7C10">
              <w:rPr>
                <w:rFonts w:eastAsia="Times New Roman"/>
                <w:lang w:val="en-US" w:eastAsia="en-GB"/>
              </w:rPr>
              <w:t>ound table)</w:t>
            </w:r>
          </w:p>
        </w:tc>
      </w:tr>
    </w:tbl>
    <w:p w:rsidR="00B76903" w:rsidRPr="00BA7C10" w:rsidRDefault="00B76903" w:rsidP="00B76903">
      <w:pPr>
        <w:jc w:val="both"/>
        <w:rPr>
          <w:lang w:val="en-US"/>
        </w:rPr>
      </w:pPr>
    </w:p>
    <w:sectPr w:rsidR="00B76903" w:rsidRPr="00B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41"/>
    <w:multiLevelType w:val="hybridMultilevel"/>
    <w:tmpl w:val="8EF273C8"/>
    <w:lvl w:ilvl="0" w:tplc="4EE8B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2971F1"/>
    <w:rsid w:val="00314958"/>
    <w:rsid w:val="0036006F"/>
    <w:rsid w:val="0054492F"/>
    <w:rsid w:val="00612D44"/>
    <w:rsid w:val="006B5769"/>
    <w:rsid w:val="00803E96"/>
    <w:rsid w:val="00944830"/>
    <w:rsid w:val="00B76903"/>
    <w:rsid w:val="00BA7C10"/>
    <w:rsid w:val="00E439BB"/>
    <w:rsid w:val="00E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0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B76903"/>
  </w:style>
  <w:style w:type="table" w:styleId="a3">
    <w:name w:val="Table Grid"/>
    <w:basedOn w:val="a1"/>
    <w:uiPriority w:val="59"/>
    <w:rsid w:val="00B7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690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0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B76903"/>
  </w:style>
  <w:style w:type="table" w:styleId="a3">
    <w:name w:val="Table Grid"/>
    <w:basedOn w:val="a1"/>
    <w:uiPriority w:val="59"/>
    <w:rsid w:val="00B7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690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2018-11-19T07:39:00Z</dcterms:created>
  <dcterms:modified xsi:type="dcterms:W3CDTF">2018-11-19T07:39:00Z</dcterms:modified>
</cp:coreProperties>
</file>